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C1" w:rsidRPr="0084339D" w:rsidRDefault="00303AC1" w:rsidP="00303AC1">
      <w:pPr>
        <w:autoSpaceDE w:val="0"/>
        <w:autoSpaceDN w:val="0"/>
        <w:adjustRightInd w:val="0"/>
        <w:spacing w:line="259" w:lineRule="atLeast"/>
        <w:ind w:firstLine="142"/>
        <w:jc w:val="center"/>
        <w:rPr>
          <w:rFonts w:ascii="Times New Roman CYR" w:hAnsi="Times New Roman CYR" w:cs="Times New Roman CYR"/>
          <w:b/>
          <w:sz w:val="22"/>
          <w:szCs w:val="22"/>
        </w:rPr>
      </w:pPr>
      <w:r w:rsidRPr="0084339D">
        <w:rPr>
          <w:rFonts w:ascii="Times New Roman CYR" w:hAnsi="Times New Roman CYR" w:cs="Times New Roman CYR"/>
          <w:b/>
          <w:sz w:val="22"/>
          <w:szCs w:val="22"/>
        </w:rPr>
        <w:t>Муниципальное бюджетное общеобразовательное учреждение для детей дошкольного и младшего школьного возраста начальна</w:t>
      </w:r>
      <w:r>
        <w:rPr>
          <w:rFonts w:ascii="Times New Roman CYR" w:hAnsi="Times New Roman CYR" w:cs="Times New Roman CYR"/>
          <w:b/>
          <w:sz w:val="22"/>
          <w:szCs w:val="22"/>
        </w:rPr>
        <w:t xml:space="preserve">я школа детский сад </w:t>
      </w:r>
      <w:proofErr w:type="spellStart"/>
      <w:r>
        <w:rPr>
          <w:rFonts w:ascii="Times New Roman CYR" w:hAnsi="Times New Roman CYR" w:cs="Times New Roman CYR"/>
          <w:b/>
          <w:sz w:val="22"/>
          <w:szCs w:val="22"/>
        </w:rPr>
        <w:t>с</w:t>
      </w:r>
      <w:proofErr w:type="gramStart"/>
      <w:r>
        <w:rPr>
          <w:rFonts w:ascii="Times New Roman CYR" w:hAnsi="Times New Roman CYR" w:cs="Times New Roman CYR"/>
          <w:b/>
          <w:sz w:val="22"/>
          <w:szCs w:val="22"/>
        </w:rPr>
        <w:t>.К</w:t>
      </w:r>
      <w:proofErr w:type="gramEnd"/>
      <w:r>
        <w:rPr>
          <w:rFonts w:ascii="Times New Roman CYR" w:hAnsi="Times New Roman CYR" w:cs="Times New Roman CYR"/>
          <w:b/>
          <w:sz w:val="22"/>
          <w:szCs w:val="22"/>
        </w:rPr>
        <w:t>альма</w:t>
      </w:r>
      <w:proofErr w:type="spellEnd"/>
    </w:p>
    <w:p w:rsidR="00303AC1" w:rsidRPr="0084339D" w:rsidRDefault="00303AC1" w:rsidP="00303AC1">
      <w:pPr>
        <w:autoSpaceDE w:val="0"/>
        <w:autoSpaceDN w:val="0"/>
        <w:adjustRightInd w:val="0"/>
        <w:spacing w:line="259" w:lineRule="atLeast"/>
        <w:ind w:hanging="1418"/>
        <w:jc w:val="center"/>
        <w:rPr>
          <w:rFonts w:ascii="Times New Roman CYR" w:hAnsi="Times New Roman CYR" w:cs="Times New Roman CYR"/>
          <w:b/>
          <w:sz w:val="22"/>
          <w:szCs w:val="22"/>
        </w:rPr>
      </w:pPr>
      <w:proofErr w:type="spellStart"/>
      <w:r w:rsidRPr="0084339D">
        <w:rPr>
          <w:rFonts w:ascii="Times New Roman CYR" w:hAnsi="Times New Roman CYR" w:cs="Times New Roman CYR"/>
          <w:b/>
          <w:sz w:val="22"/>
          <w:szCs w:val="22"/>
        </w:rPr>
        <w:t>Ульчского</w:t>
      </w:r>
      <w:proofErr w:type="spellEnd"/>
      <w:r w:rsidRPr="0084339D">
        <w:rPr>
          <w:rFonts w:ascii="Times New Roman CYR" w:hAnsi="Times New Roman CYR" w:cs="Times New Roman CYR"/>
          <w:b/>
          <w:sz w:val="22"/>
          <w:szCs w:val="22"/>
        </w:rPr>
        <w:t xml:space="preserve">  муниципального района Хабаровского края</w:t>
      </w:r>
    </w:p>
    <w:p w:rsidR="00303AC1" w:rsidRPr="0084339D" w:rsidRDefault="00303AC1" w:rsidP="00303AC1">
      <w:pPr>
        <w:autoSpaceDE w:val="0"/>
        <w:autoSpaceDN w:val="0"/>
        <w:adjustRightInd w:val="0"/>
        <w:spacing w:line="259" w:lineRule="atLeast"/>
        <w:jc w:val="center"/>
        <w:rPr>
          <w:rFonts w:ascii="Times New Roman CYR" w:hAnsi="Times New Roman CYR" w:cs="Times New Roman CYR"/>
          <w:b/>
          <w:sz w:val="22"/>
          <w:szCs w:val="22"/>
        </w:rPr>
      </w:pPr>
    </w:p>
    <w:p w:rsidR="00303AC1" w:rsidRPr="0084339D" w:rsidRDefault="00303AC1" w:rsidP="00303AC1">
      <w:pPr>
        <w:tabs>
          <w:tab w:val="left" w:pos="5610"/>
          <w:tab w:val="left" w:pos="5812"/>
        </w:tabs>
        <w:autoSpaceDE w:val="0"/>
        <w:autoSpaceDN w:val="0"/>
        <w:adjustRightInd w:val="0"/>
        <w:spacing w:line="259" w:lineRule="atLeast"/>
        <w:jc w:val="both"/>
        <w:rPr>
          <w:rFonts w:ascii="Times New Roman CYR" w:hAnsi="Times New Roman CYR" w:cs="Times New Roman CYR"/>
          <w:sz w:val="22"/>
          <w:szCs w:val="22"/>
        </w:rPr>
      </w:pPr>
      <w:r w:rsidRPr="0084339D">
        <w:rPr>
          <w:rFonts w:ascii="Times New Roman CYR" w:hAnsi="Times New Roman CYR" w:cs="Times New Roman CYR"/>
          <w:sz w:val="22"/>
          <w:szCs w:val="22"/>
        </w:rPr>
        <w:t>Рассмотрено на</w:t>
      </w:r>
      <w:proofErr w:type="gramStart"/>
      <w:r w:rsidRPr="0084339D">
        <w:rPr>
          <w:rFonts w:ascii="Times New Roman CYR" w:hAnsi="Times New Roman CYR" w:cs="Times New Roman CYR"/>
          <w:sz w:val="22"/>
          <w:szCs w:val="22"/>
        </w:rPr>
        <w:t xml:space="preserve"> </w:t>
      </w:r>
      <w:r w:rsidRPr="0084339D">
        <w:rPr>
          <w:rFonts w:ascii="Times New Roman CYR" w:hAnsi="Times New Roman CYR" w:cs="Times New Roman CYR"/>
          <w:sz w:val="22"/>
          <w:szCs w:val="22"/>
        </w:rPr>
        <w:tab/>
        <w:t>У</w:t>
      </w:r>
      <w:proofErr w:type="gramEnd"/>
      <w:r w:rsidRPr="0084339D">
        <w:rPr>
          <w:rFonts w:ascii="Times New Roman CYR" w:hAnsi="Times New Roman CYR" w:cs="Times New Roman CYR"/>
          <w:sz w:val="22"/>
          <w:szCs w:val="22"/>
        </w:rPr>
        <w:t>тверждаю</w:t>
      </w:r>
      <w:r w:rsidRPr="0084339D">
        <w:rPr>
          <w:rFonts w:ascii="Times New Roman CYR" w:hAnsi="Times New Roman CYR" w:cs="Times New Roman CYR"/>
          <w:sz w:val="22"/>
          <w:szCs w:val="22"/>
        </w:rPr>
        <w:tab/>
      </w:r>
    </w:p>
    <w:p w:rsidR="00303AC1" w:rsidRPr="0084339D" w:rsidRDefault="00303AC1" w:rsidP="00303AC1">
      <w:pPr>
        <w:tabs>
          <w:tab w:val="left" w:pos="5610"/>
        </w:tabs>
        <w:autoSpaceDE w:val="0"/>
        <w:autoSpaceDN w:val="0"/>
        <w:adjustRightInd w:val="0"/>
        <w:spacing w:line="259" w:lineRule="atLeast"/>
        <w:jc w:val="both"/>
        <w:rPr>
          <w:rFonts w:ascii="Times New Roman CYR" w:hAnsi="Times New Roman CYR" w:cs="Times New Roman CYR"/>
          <w:sz w:val="22"/>
          <w:szCs w:val="22"/>
        </w:rPr>
      </w:pPr>
      <w:r w:rsidRPr="0084339D">
        <w:rPr>
          <w:rFonts w:ascii="Times New Roman CYR" w:hAnsi="Times New Roman CYR" w:cs="Times New Roman CYR"/>
          <w:sz w:val="22"/>
          <w:szCs w:val="22"/>
        </w:rPr>
        <w:t xml:space="preserve">Педагогическом </w:t>
      </w:r>
      <w:proofErr w:type="gramStart"/>
      <w:r w:rsidRPr="0084339D">
        <w:rPr>
          <w:rFonts w:ascii="Times New Roman CYR" w:hAnsi="Times New Roman CYR" w:cs="Times New Roman CYR"/>
          <w:sz w:val="22"/>
          <w:szCs w:val="22"/>
        </w:rPr>
        <w:t>совете</w:t>
      </w:r>
      <w:proofErr w:type="gramEnd"/>
      <w:r w:rsidRPr="0084339D">
        <w:rPr>
          <w:rFonts w:ascii="Times New Roman CYR" w:hAnsi="Times New Roman CYR" w:cs="Times New Roman CYR"/>
          <w:sz w:val="22"/>
          <w:szCs w:val="22"/>
        </w:rPr>
        <w:tab/>
        <w:t>директо</w:t>
      </w:r>
      <w:r>
        <w:rPr>
          <w:rFonts w:ascii="Times New Roman CYR" w:hAnsi="Times New Roman CYR" w:cs="Times New Roman CYR"/>
          <w:sz w:val="22"/>
          <w:szCs w:val="22"/>
        </w:rPr>
        <w:t xml:space="preserve">р МБОУ школа </w:t>
      </w:r>
    </w:p>
    <w:p w:rsidR="00303AC1" w:rsidRPr="0084339D" w:rsidRDefault="00303AC1" w:rsidP="00303AC1">
      <w:pPr>
        <w:tabs>
          <w:tab w:val="left" w:pos="5595"/>
          <w:tab w:val="left" w:pos="5955"/>
        </w:tabs>
        <w:autoSpaceDE w:val="0"/>
        <w:autoSpaceDN w:val="0"/>
        <w:adjustRightInd w:val="0"/>
        <w:spacing w:line="259" w:lineRule="atLeast"/>
        <w:jc w:val="both"/>
        <w:rPr>
          <w:rFonts w:ascii="Times New Roman CYR" w:hAnsi="Times New Roman CYR" w:cs="Times New Roman CYR"/>
          <w:sz w:val="22"/>
          <w:szCs w:val="22"/>
        </w:rPr>
      </w:pPr>
      <w:r w:rsidRPr="0084339D">
        <w:rPr>
          <w:rFonts w:ascii="Times New Roman CYR" w:hAnsi="Times New Roman CYR" w:cs="Times New Roman CYR"/>
          <w:sz w:val="22"/>
          <w:szCs w:val="22"/>
        </w:rPr>
        <w:t xml:space="preserve">Протокол №___ от </w:t>
      </w:r>
      <w:r>
        <w:rPr>
          <w:rFonts w:ascii="Times New Roman CYR" w:hAnsi="Times New Roman CYR" w:cs="Times New Roman CYR"/>
          <w:sz w:val="22"/>
          <w:szCs w:val="22"/>
        </w:rPr>
        <w:t>«__» ___ 2020  г.</w:t>
      </w:r>
      <w:r>
        <w:rPr>
          <w:rFonts w:ascii="Times New Roman CYR" w:hAnsi="Times New Roman CYR" w:cs="Times New Roman CYR"/>
          <w:sz w:val="22"/>
          <w:szCs w:val="22"/>
        </w:rPr>
        <w:tab/>
        <w:t xml:space="preserve">сад </w:t>
      </w:r>
      <w:proofErr w:type="spellStart"/>
      <w:r>
        <w:rPr>
          <w:rFonts w:ascii="Times New Roman CYR" w:hAnsi="Times New Roman CYR" w:cs="Times New Roman CYR"/>
          <w:sz w:val="22"/>
          <w:szCs w:val="22"/>
        </w:rPr>
        <w:t>с</w:t>
      </w:r>
      <w:proofErr w:type="gramStart"/>
      <w:r>
        <w:rPr>
          <w:rFonts w:ascii="Times New Roman CYR" w:hAnsi="Times New Roman CYR" w:cs="Times New Roman CYR"/>
          <w:sz w:val="22"/>
          <w:szCs w:val="22"/>
        </w:rPr>
        <w:t>.К</w:t>
      </w:r>
      <w:proofErr w:type="gramEnd"/>
      <w:r>
        <w:rPr>
          <w:rFonts w:ascii="Times New Roman CYR" w:hAnsi="Times New Roman CYR" w:cs="Times New Roman CYR"/>
          <w:sz w:val="22"/>
          <w:szCs w:val="22"/>
        </w:rPr>
        <w:t>альма</w:t>
      </w:r>
      <w:proofErr w:type="spellEnd"/>
      <w:r w:rsidRPr="0084339D">
        <w:rPr>
          <w:rFonts w:ascii="Times New Roman CYR" w:hAnsi="Times New Roman CYR" w:cs="Times New Roman CYR"/>
          <w:sz w:val="22"/>
          <w:szCs w:val="22"/>
        </w:rPr>
        <w:t xml:space="preserve"> </w:t>
      </w:r>
    </w:p>
    <w:p w:rsidR="00303AC1" w:rsidRPr="0084339D" w:rsidRDefault="00303AC1" w:rsidP="00303AC1">
      <w:pPr>
        <w:tabs>
          <w:tab w:val="left" w:pos="5595"/>
          <w:tab w:val="left" w:pos="5955"/>
        </w:tabs>
        <w:autoSpaceDE w:val="0"/>
        <w:autoSpaceDN w:val="0"/>
        <w:adjustRightInd w:val="0"/>
        <w:spacing w:line="259" w:lineRule="atLeast"/>
        <w:jc w:val="both"/>
        <w:rPr>
          <w:rFonts w:ascii="Times New Roman CYR" w:hAnsi="Times New Roman CYR" w:cs="Times New Roman CYR"/>
          <w:sz w:val="22"/>
          <w:szCs w:val="22"/>
        </w:rPr>
      </w:pPr>
      <w:r>
        <w:rPr>
          <w:rFonts w:ascii="Times New Roman CYR" w:hAnsi="Times New Roman CYR" w:cs="Times New Roman CYR"/>
          <w:sz w:val="22"/>
          <w:szCs w:val="22"/>
        </w:rPr>
        <w:tab/>
        <w:t xml:space="preserve"> ____________ </w:t>
      </w:r>
      <w:proofErr w:type="spellStart"/>
      <w:r>
        <w:rPr>
          <w:rFonts w:ascii="Times New Roman CYR" w:hAnsi="Times New Roman CYR" w:cs="Times New Roman CYR"/>
          <w:sz w:val="22"/>
          <w:szCs w:val="22"/>
        </w:rPr>
        <w:t>И.А.Вайзгун</w:t>
      </w:r>
      <w:proofErr w:type="spellEnd"/>
      <w:r w:rsidRPr="0084339D">
        <w:rPr>
          <w:rFonts w:ascii="Times New Roman CYR" w:hAnsi="Times New Roman CYR" w:cs="Times New Roman CYR"/>
          <w:sz w:val="22"/>
          <w:szCs w:val="22"/>
        </w:rPr>
        <w:t xml:space="preserve"> </w:t>
      </w:r>
    </w:p>
    <w:p w:rsidR="00303AC1" w:rsidRPr="0084339D" w:rsidRDefault="00303AC1" w:rsidP="00303AC1">
      <w:pPr>
        <w:tabs>
          <w:tab w:val="left" w:pos="708"/>
          <w:tab w:val="left" w:pos="1416"/>
          <w:tab w:val="left" w:pos="2124"/>
          <w:tab w:val="left" w:pos="2832"/>
          <w:tab w:val="left" w:pos="3540"/>
          <w:tab w:val="left" w:pos="4248"/>
          <w:tab w:val="left" w:pos="4956"/>
        </w:tabs>
        <w:autoSpaceDE w:val="0"/>
        <w:autoSpaceDN w:val="0"/>
        <w:adjustRightInd w:val="0"/>
        <w:spacing w:line="259" w:lineRule="atLeast"/>
        <w:jc w:val="both"/>
        <w:rPr>
          <w:rFonts w:ascii="Times New Roman CYR" w:hAnsi="Times New Roman CYR" w:cs="Times New Roman CYR"/>
          <w:sz w:val="22"/>
          <w:szCs w:val="22"/>
        </w:rPr>
      </w:pPr>
      <w:r w:rsidRPr="0084339D">
        <w:rPr>
          <w:rFonts w:ascii="Times New Roman CYR" w:hAnsi="Times New Roman CYR" w:cs="Times New Roman CYR"/>
          <w:sz w:val="22"/>
          <w:szCs w:val="22"/>
        </w:rPr>
        <w:tab/>
      </w:r>
      <w:r w:rsidRPr="0084339D">
        <w:rPr>
          <w:rFonts w:ascii="Times New Roman CYR" w:hAnsi="Times New Roman CYR" w:cs="Times New Roman CYR"/>
          <w:sz w:val="22"/>
          <w:szCs w:val="22"/>
        </w:rPr>
        <w:tab/>
      </w:r>
      <w:r w:rsidRPr="0084339D">
        <w:rPr>
          <w:rFonts w:ascii="Times New Roman CYR" w:hAnsi="Times New Roman CYR" w:cs="Times New Roman CYR"/>
          <w:sz w:val="22"/>
          <w:szCs w:val="22"/>
        </w:rPr>
        <w:tab/>
      </w:r>
      <w:r w:rsidRPr="0084339D">
        <w:rPr>
          <w:rFonts w:ascii="Times New Roman CYR" w:hAnsi="Times New Roman CYR" w:cs="Times New Roman CYR"/>
          <w:sz w:val="22"/>
          <w:szCs w:val="22"/>
        </w:rPr>
        <w:tab/>
      </w:r>
      <w:r w:rsidRPr="0084339D">
        <w:rPr>
          <w:rFonts w:ascii="Times New Roman CYR" w:hAnsi="Times New Roman CYR" w:cs="Times New Roman CYR"/>
          <w:sz w:val="22"/>
          <w:szCs w:val="22"/>
        </w:rPr>
        <w:tab/>
        <w:t xml:space="preserve">            </w:t>
      </w:r>
      <w:r>
        <w:rPr>
          <w:rFonts w:ascii="Times New Roman CYR" w:hAnsi="Times New Roman CYR" w:cs="Times New Roman CYR"/>
          <w:sz w:val="22"/>
          <w:szCs w:val="22"/>
        </w:rPr>
        <w:t xml:space="preserve">                  </w:t>
      </w:r>
      <w:r w:rsidRPr="0084339D">
        <w:rPr>
          <w:rFonts w:ascii="Times New Roman CYR" w:hAnsi="Times New Roman CYR" w:cs="Times New Roman CYR"/>
          <w:sz w:val="22"/>
          <w:szCs w:val="22"/>
        </w:rPr>
        <w:t>Приказ №__ от «__» ____ 2020   г.</w:t>
      </w:r>
    </w:p>
    <w:p w:rsidR="00303AC1" w:rsidRDefault="00303AC1" w:rsidP="00303AC1">
      <w:pPr>
        <w:autoSpaceDE w:val="0"/>
        <w:autoSpaceDN w:val="0"/>
        <w:adjustRightInd w:val="0"/>
        <w:jc w:val="center"/>
        <w:rPr>
          <w:b/>
          <w:bCs/>
          <w:sz w:val="28"/>
          <w:szCs w:val="28"/>
        </w:rPr>
      </w:pPr>
    </w:p>
    <w:p w:rsidR="00303AC1" w:rsidRDefault="00303AC1" w:rsidP="00303AC1">
      <w:pPr>
        <w:autoSpaceDE w:val="0"/>
        <w:autoSpaceDN w:val="0"/>
        <w:adjustRightInd w:val="0"/>
        <w:jc w:val="center"/>
        <w:rPr>
          <w:b/>
          <w:bCs/>
          <w:sz w:val="28"/>
          <w:szCs w:val="28"/>
        </w:rPr>
      </w:pPr>
      <w:r>
        <w:rPr>
          <w:b/>
          <w:bCs/>
          <w:sz w:val="28"/>
          <w:szCs w:val="28"/>
        </w:rPr>
        <w:t xml:space="preserve">ПОЛОЖЕНИЕ </w:t>
      </w:r>
    </w:p>
    <w:p w:rsidR="00303AC1" w:rsidRDefault="00303AC1" w:rsidP="00303AC1">
      <w:pPr>
        <w:autoSpaceDE w:val="0"/>
        <w:autoSpaceDN w:val="0"/>
        <w:adjustRightInd w:val="0"/>
        <w:jc w:val="center"/>
        <w:rPr>
          <w:b/>
          <w:bCs/>
          <w:sz w:val="28"/>
          <w:szCs w:val="28"/>
        </w:rPr>
      </w:pPr>
      <w:r>
        <w:rPr>
          <w:b/>
          <w:bCs/>
          <w:sz w:val="28"/>
          <w:szCs w:val="28"/>
        </w:rPr>
        <w:t>о работе с персональными данными работников и учащихся</w:t>
      </w:r>
    </w:p>
    <w:p w:rsidR="00303AC1" w:rsidRDefault="00303AC1" w:rsidP="00303AC1">
      <w:pPr>
        <w:autoSpaceDE w:val="0"/>
        <w:autoSpaceDN w:val="0"/>
        <w:adjustRightInd w:val="0"/>
        <w:jc w:val="center"/>
        <w:rPr>
          <w:b/>
          <w:bCs/>
          <w:sz w:val="28"/>
          <w:szCs w:val="28"/>
        </w:rPr>
      </w:pPr>
      <w:r>
        <w:rPr>
          <w:b/>
          <w:bCs/>
          <w:sz w:val="28"/>
          <w:szCs w:val="28"/>
        </w:rPr>
        <w:t xml:space="preserve">МБОУ школы  сад с.Кальма </w:t>
      </w:r>
    </w:p>
    <w:p w:rsidR="00303AC1" w:rsidRDefault="00303AC1" w:rsidP="00303AC1">
      <w:pPr>
        <w:autoSpaceDE w:val="0"/>
        <w:autoSpaceDN w:val="0"/>
        <w:adjustRightInd w:val="0"/>
        <w:jc w:val="center"/>
        <w:rPr>
          <w:color w:val="000000"/>
        </w:rPr>
      </w:pPr>
    </w:p>
    <w:p w:rsidR="00303AC1" w:rsidRDefault="00303AC1" w:rsidP="00303AC1">
      <w:pPr>
        <w:autoSpaceDE w:val="0"/>
        <w:autoSpaceDN w:val="0"/>
        <w:adjustRightInd w:val="0"/>
        <w:ind w:left="360"/>
        <w:jc w:val="center"/>
        <w:rPr>
          <w:b/>
          <w:bCs/>
        </w:rPr>
      </w:pPr>
      <w:r>
        <w:rPr>
          <w:b/>
          <w:bCs/>
        </w:rPr>
        <w:t>1. Общие положения</w:t>
      </w:r>
    </w:p>
    <w:p w:rsidR="00303AC1" w:rsidRDefault="00303AC1" w:rsidP="00303AC1">
      <w:pPr>
        <w:autoSpaceDE w:val="0"/>
        <w:autoSpaceDN w:val="0"/>
        <w:adjustRightInd w:val="0"/>
        <w:ind w:firstLine="567"/>
        <w:jc w:val="both"/>
        <w:rPr>
          <w:color w:val="000000"/>
        </w:rPr>
      </w:pPr>
      <w:r>
        <w:rPr>
          <w:b/>
          <w:bCs/>
        </w:rPr>
        <w:t>1.1</w:t>
      </w:r>
      <w:r>
        <w:rPr>
          <w:color w:val="000000"/>
        </w:rPr>
        <w:t xml:space="preserve">. Настоящее Положение разработано в соответствии с Федеральным законом РФ от 27 июля 2006 г. № 152-ФЗ «О персональных данных», гл. 14 «Защита персональных данных работника» Трудового кодекса РФ, </w:t>
      </w:r>
    </w:p>
    <w:p w:rsidR="00303AC1" w:rsidRDefault="00303AC1" w:rsidP="00303AC1">
      <w:pPr>
        <w:autoSpaceDE w:val="0"/>
        <w:autoSpaceDN w:val="0"/>
        <w:adjustRightInd w:val="0"/>
        <w:ind w:firstLine="567"/>
        <w:jc w:val="both"/>
        <w:rPr>
          <w:color w:val="000000"/>
        </w:rPr>
      </w:pPr>
      <w:r>
        <w:rPr>
          <w:b/>
          <w:bCs/>
        </w:rPr>
        <w:t>1.2.</w:t>
      </w:r>
      <w:r>
        <w:rPr>
          <w:color w:val="000000"/>
        </w:rPr>
        <w:t xml:space="preserve"> Под персональными данными работника понимается информация, касающаяся конкретного работника, необходимая оператору (руководителю Учреждения и (или) уполномоченному им лицу) в связи с трудовыми отношениями, возникающими между работником и работодателем (руководителем Учреждения).</w:t>
      </w:r>
    </w:p>
    <w:p w:rsidR="00303AC1" w:rsidRDefault="00303AC1" w:rsidP="00303AC1">
      <w:pPr>
        <w:autoSpaceDE w:val="0"/>
        <w:autoSpaceDN w:val="0"/>
        <w:adjustRightInd w:val="0"/>
        <w:ind w:firstLine="567"/>
        <w:jc w:val="both"/>
        <w:rPr>
          <w:color w:val="000000"/>
        </w:rPr>
      </w:pPr>
      <w:r>
        <w:rPr>
          <w:b/>
          <w:bCs/>
        </w:rPr>
        <w:t>1.3.</w:t>
      </w:r>
      <w:r>
        <w:rPr>
          <w:color w:val="000000"/>
        </w:rPr>
        <w:t xml:space="preserve"> Под персональными данными учащегося понимается информация, касающаяся конкретного учащегося, необходимая оператору (руководителю Учреждения и (или) уполномоченному им лицу) в связи с отношениями, возникающими между родителями (законными представителями) учащегося и Учреждением (руководителем Учреждения).</w:t>
      </w:r>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t>2. Документы, содержащие сведения, составляющие персональные данные</w:t>
      </w:r>
    </w:p>
    <w:p w:rsidR="00303AC1" w:rsidRDefault="00303AC1" w:rsidP="00303AC1">
      <w:pPr>
        <w:autoSpaceDE w:val="0"/>
        <w:autoSpaceDN w:val="0"/>
        <w:adjustRightInd w:val="0"/>
        <w:ind w:firstLine="567"/>
        <w:jc w:val="both"/>
        <w:rPr>
          <w:b/>
          <w:bCs/>
        </w:rPr>
      </w:pPr>
      <w:r>
        <w:rPr>
          <w:b/>
          <w:bCs/>
        </w:rPr>
        <w:t>2.1. Документы, содержащие сведения, необходимые для заключения, изменения или прекращения трудового договора с работником (оформления трудовых отношений с работником):</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паспорт;</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об образовании, квалификации;</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медицинское заключение об отсутствии противопоказаний для занятия конкретным видом деятельности в Учреждении;</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страховое свидетельство государственного пенсионного страхования;</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ИНН;</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приговор суда о запрете заниматься педагогической деятельностью или занимать руководящие должности;</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 воинского учета.</w:t>
      </w:r>
    </w:p>
    <w:p w:rsidR="00303AC1" w:rsidRDefault="00303AC1" w:rsidP="00303AC1">
      <w:pPr>
        <w:autoSpaceDE w:val="0"/>
        <w:autoSpaceDN w:val="0"/>
        <w:adjustRightInd w:val="0"/>
        <w:ind w:firstLine="567"/>
        <w:jc w:val="both"/>
        <w:rPr>
          <w:b/>
          <w:bCs/>
        </w:rPr>
      </w:pPr>
      <w:r>
        <w:rPr>
          <w:b/>
          <w:bCs/>
        </w:rPr>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составе семьи;</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состоянии здоровья (сведения об инвалидности и т.п.);</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состоянии здоровья детей и других близких родственников (например, справки об инвалидности, о наличии хронических заболеваний);</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 xml:space="preserve">документы, подтверждающие право на дополнительные гарантии и компенсации по определенным основаниям, предусмотренным законодательством (донорстве, </w:t>
      </w:r>
      <w:r>
        <w:rPr>
          <w:color w:val="000000"/>
        </w:rPr>
        <w:lastRenderedPageBreak/>
        <w:t>нахождении в зоне воздействия радиации в связи с аварией на Чернобыльской АЭС и т.п.);</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беременности работницы;</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возрасте малолетних детей;</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месте обучения детей.</w:t>
      </w:r>
    </w:p>
    <w:p w:rsidR="00303AC1" w:rsidRDefault="00303AC1" w:rsidP="00303AC1">
      <w:pPr>
        <w:autoSpaceDE w:val="0"/>
        <w:autoSpaceDN w:val="0"/>
        <w:adjustRightInd w:val="0"/>
        <w:ind w:firstLine="567"/>
        <w:jc w:val="both"/>
        <w:rPr>
          <w:b/>
          <w:bCs/>
        </w:rPr>
      </w:pPr>
      <w:r>
        <w:rPr>
          <w:b/>
          <w:bCs/>
        </w:rPr>
        <w:t xml:space="preserve">2.3. Документы, содержащие сведения, необходимые </w:t>
      </w:r>
      <w:proofErr w:type="gramStart"/>
      <w:r>
        <w:rPr>
          <w:b/>
          <w:bCs/>
        </w:rPr>
        <w:t>для</w:t>
      </w:r>
      <w:proofErr w:type="gramEnd"/>
      <w:r>
        <w:rPr>
          <w:b/>
          <w:bCs/>
        </w:rPr>
        <w:t xml:space="preserve"> </w:t>
      </w:r>
      <w:proofErr w:type="gramStart"/>
      <w:r>
        <w:rPr>
          <w:b/>
          <w:bCs/>
        </w:rPr>
        <w:t>реализация</w:t>
      </w:r>
      <w:proofErr w:type="gramEnd"/>
      <w:r>
        <w:rPr>
          <w:b/>
          <w:bCs/>
        </w:rPr>
        <w:t xml:space="preserve"> конституционного права на получение образования (заключения договора с родителями (законными представителями) учащегося):</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 удостоверяющий личность учащегося (свидетельство о рождении или паспорт);</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 о получении образования, необходимого для поступления в соответствующий класс (личное дело, справка с предыдущего места учебы и т.п.);</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медицинское заключение об отсутствии противопоказаний для обучения в Учреждении конкретного типа;</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медицинское заключение о возможности изучения предметов, представляющих повышенную опасность для здоровья (физкультура, информатика и т.п.);</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 о месте проживания;</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паспорт одного из родителей (законных представителей) учащегося;</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полис обязательного медицинского страхования.</w:t>
      </w:r>
    </w:p>
    <w:p w:rsidR="00303AC1" w:rsidRDefault="00303AC1" w:rsidP="00303AC1">
      <w:pPr>
        <w:autoSpaceDE w:val="0"/>
        <w:autoSpaceDN w:val="0"/>
        <w:adjustRightInd w:val="0"/>
        <w:ind w:firstLine="567"/>
        <w:jc w:val="both"/>
        <w:rPr>
          <w:b/>
          <w:bCs/>
        </w:rPr>
      </w:pPr>
      <w:r>
        <w:rPr>
          <w:b/>
          <w:bCs/>
        </w:rPr>
        <w:t>2.4. Документы, содержащие сведения, необходимые для предоставления учащемуся гарантий и компенсаций, установленных действующим законодательством:</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составе семьи;</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о состоянии здоровья (сведения об инвалидности, наличии хронических заболеваний.);</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303AC1" w:rsidRDefault="00303AC1" w:rsidP="00303AC1">
      <w:pPr>
        <w:tabs>
          <w:tab w:val="left" w:pos="360"/>
          <w:tab w:val="num" w:pos="426"/>
        </w:tabs>
        <w:autoSpaceDE w:val="0"/>
        <w:autoSpaceDN w:val="0"/>
        <w:adjustRightInd w:val="0"/>
        <w:ind w:left="426" w:hanging="426"/>
        <w:jc w:val="both"/>
        <w:rPr>
          <w:color w:val="000000"/>
        </w:rPr>
      </w:pPr>
    </w:p>
    <w:p w:rsidR="00303AC1" w:rsidRDefault="00303AC1" w:rsidP="00303AC1">
      <w:pPr>
        <w:autoSpaceDE w:val="0"/>
        <w:autoSpaceDN w:val="0"/>
        <w:adjustRightInd w:val="0"/>
        <w:ind w:firstLine="567"/>
        <w:jc w:val="center"/>
        <w:rPr>
          <w:b/>
          <w:bCs/>
        </w:rPr>
      </w:pPr>
      <w:r>
        <w:rPr>
          <w:b/>
          <w:bCs/>
        </w:rPr>
        <w:t>3. Условия проведения обработки персональных данных</w:t>
      </w:r>
    </w:p>
    <w:p w:rsidR="00303AC1" w:rsidRDefault="00303AC1" w:rsidP="00303AC1">
      <w:pPr>
        <w:autoSpaceDE w:val="0"/>
        <w:autoSpaceDN w:val="0"/>
        <w:adjustRightInd w:val="0"/>
        <w:ind w:firstLine="567"/>
        <w:jc w:val="both"/>
        <w:rPr>
          <w:b/>
          <w:bCs/>
        </w:rPr>
      </w:pPr>
      <w:r>
        <w:rPr>
          <w:b/>
          <w:bCs/>
        </w:rPr>
        <w:t>3.1. Обработка персональных данных работника</w:t>
      </w:r>
    </w:p>
    <w:p w:rsidR="00303AC1" w:rsidRDefault="00303AC1" w:rsidP="00303AC1">
      <w:pPr>
        <w:autoSpaceDE w:val="0"/>
        <w:autoSpaceDN w:val="0"/>
        <w:adjustRightInd w:val="0"/>
        <w:ind w:firstLine="567"/>
        <w:jc w:val="both"/>
        <w:rPr>
          <w:color w:val="000000"/>
        </w:rPr>
      </w:pPr>
      <w:r>
        <w:rPr>
          <w:color w:val="000000"/>
        </w:rPr>
        <w:t>3.1.1. Обработка (получение, сбор, использование, передача, хранение и защита) персональных данных работника может осуществляться исключительно в целях:</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обеспечения соблюдения законов и иных нормативных правовых актов,</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содействия работникам в трудоустройстве, получении образования и продвижении по службе,</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обеспечения личной безопасности работников,</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контроля количества и качества выполняемой работы,</w:t>
      </w:r>
    </w:p>
    <w:p w:rsidR="00303AC1" w:rsidRPr="00D74055"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 xml:space="preserve">обеспечения сохранности имущества, </w:t>
      </w:r>
      <w:r w:rsidRPr="00D74055">
        <w:rPr>
          <w:color w:val="000000"/>
        </w:rPr>
        <w:t>в минимально необходимом для этих целей объеме.</w:t>
      </w:r>
    </w:p>
    <w:p w:rsidR="00303AC1" w:rsidRDefault="00303AC1" w:rsidP="00303AC1">
      <w:pPr>
        <w:autoSpaceDE w:val="0"/>
        <w:autoSpaceDN w:val="0"/>
        <w:adjustRightInd w:val="0"/>
        <w:ind w:firstLine="567"/>
        <w:jc w:val="both"/>
        <w:rPr>
          <w:color w:val="000000"/>
        </w:rPr>
      </w:pPr>
      <w:r>
        <w:rPr>
          <w:color w:val="000000"/>
        </w:rPr>
        <w:t xml:space="preserve">3.1.2. Все персональные данные работника можно получать только у него самого, за исключением случаев, предусмотренных федеральным законом. Если персональные данные </w:t>
      </w:r>
      <w:proofErr w:type="gramStart"/>
      <w:r>
        <w:rPr>
          <w:color w:val="000000"/>
        </w:rPr>
        <w:t>работника</w:t>
      </w:r>
      <w:proofErr w:type="gramEnd"/>
      <w:r>
        <w:rPr>
          <w:color w:val="000000"/>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Работник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303AC1" w:rsidRDefault="00303AC1" w:rsidP="00303AC1">
      <w:pPr>
        <w:autoSpaceDE w:val="0"/>
        <w:autoSpaceDN w:val="0"/>
        <w:adjustRightInd w:val="0"/>
        <w:ind w:firstLine="567"/>
        <w:jc w:val="both"/>
        <w:rPr>
          <w:color w:val="000000"/>
        </w:rPr>
      </w:pPr>
      <w:r>
        <w:rPr>
          <w:color w:val="000000"/>
        </w:rPr>
        <w:t xml:space="preserve">3.1.3. </w:t>
      </w:r>
      <w:proofErr w:type="gramStart"/>
      <w:r>
        <w:rPr>
          <w:color w:val="000000"/>
        </w:rPr>
        <w:t xml:space="preserve">В соответствии со ст. 24 Конституции РФ оператор (руководитель Учреждения и (или) уполномоченное им лицо) вправе осуществлять сбор, передачу, уничтожение, </w:t>
      </w:r>
      <w:r>
        <w:rPr>
          <w:color w:val="000000"/>
        </w:rPr>
        <w:lastRenderedPageBreak/>
        <w:t>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работника только с его письменного согласия или на основании судебного решения.</w:t>
      </w:r>
      <w:proofErr w:type="gramEnd"/>
    </w:p>
    <w:p w:rsidR="00303AC1" w:rsidRDefault="00303AC1" w:rsidP="00303AC1">
      <w:pPr>
        <w:autoSpaceDE w:val="0"/>
        <w:autoSpaceDN w:val="0"/>
        <w:adjustRightInd w:val="0"/>
        <w:ind w:firstLine="567"/>
        <w:jc w:val="both"/>
        <w:rPr>
          <w:b/>
          <w:bCs/>
        </w:rPr>
      </w:pPr>
    </w:p>
    <w:p w:rsidR="00303AC1" w:rsidRDefault="00303AC1" w:rsidP="00303AC1">
      <w:pPr>
        <w:autoSpaceDE w:val="0"/>
        <w:autoSpaceDN w:val="0"/>
        <w:adjustRightInd w:val="0"/>
        <w:ind w:firstLine="567"/>
        <w:jc w:val="both"/>
        <w:rPr>
          <w:b/>
          <w:bCs/>
        </w:rPr>
      </w:pPr>
      <w:r>
        <w:rPr>
          <w:b/>
          <w:bCs/>
        </w:rPr>
        <w:t>3.2. Обработка персональных данных учащегося</w:t>
      </w:r>
    </w:p>
    <w:p w:rsidR="00303AC1" w:rsidRDefault="00303AC1" w:rsidP="00303AC1">
      <w:pPr>
        <w:autoSpaceDE w:val="0"/>
        <w:autoSpaceDN w:val="0"/>
        <w:adjustRightInd w:val="0"/>
        <w:ind w:firstLine="567"/>
        <w:jc w:val="both"/>
        <w:rPr>
          <w:color w:val="000000"/>
        </w:rPr>
      </w:pPr>
      <w:r>
        <w:rPr>
          <w:color w:val="000000"/>
        </w:rPr>
        <w:t>3.2.1. Обработка (получение, сбор, использование, передача, хранение и защита) персональных данных учащегося может осуществляться исключительно в целях:</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обеспечения соблюдения законов и иных нормативных правовых актов,</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содействия учащимся в получении образования, трудоустройстве,</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обеспечения их личной безопасности,</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контроля обучения и воспитания,</w:t>
      </w:r>
    </w:p>
    <w:p w:rsidR="00303AC1" w:rsidRPr="00D74055"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 xml:space="preserve">обеспечения сохранности имущества </w:t>
      </w:r>
      <w:r w:rsidRPr="00D74055">
        <w:rPr>
          <w:color w:val="000000"/>
        </w:rPr>
        <w:t>в минимально необходимом для этих целей объеме.</w:t>
      </w:r>
    </w:p>
    <w:p w:rsidR="00303AC1" w:rsidRDefault="00303AC1" w:rsidP="00303AC1">
      <w:pPr>
        <w:autoSpaceDE w:val="0"/>
        <w:autoSpaceDN w:val="0"/>
        <w:adjustRightInd w:val="0"/>
        <w:ind w:firstLine="567"/>
        <w:jc w:val="both"/>
        <w:rPr>
          <w:color w:val="000000"/>
        </w:rPr>
      </w:pPr>
      <w:r>
        <w:rPr>
          <w:color w:val="000000"/>
        </w:rPr>
        <w:t xml:space="preserve">3.2.2. Все персональные данные несовершеннолетнего учащегося до получения им основного общего образования можно получать только у его родителей (законных представителей). Если персональные данные </w:t>
      </w:r>
      <w:proofErr w:type="gramStart"/>
      <w:r>
        <w:rPr>
          <w:color w:val="000000"/>
        </w:rPr>
        <w:t>учащегося</w:t>
      </w:r>
      <w:proofErr w:type="gramEnd"/>
      <w:r>
        <w:rPr>
          <w:color w:val="000000"/>
        </w:rPr>
        <w:t xml:space="preserve"> возможно получить только у третьей стороны, то родители (законные представители) учащегося должны быть уведомлены об этом заранее и от них должно быть получено письменное согласие. Родители (законные представители) учащегося должны быть </w:t>
      </w:r>
      <w:proofErr w:type="gramStart"/>
      <w:r>
        <w:rPr>
          <w:color w:val="000000"/>
        </w:rPr>
        <w:t>проинформирован</w:t>
      </w:r>
      <w:proofErr w:type="gramEnd"/>
      <w:r>
        <w:rPr>
          <w:color w:val="000000"/>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303AC1" w:rsidRDefault="00303AC1" w:rsidP="00303AC1">
      <w:pPr>
        <w:autoSpaceDE w:val="0"/>
        <w:autoSpaceDN w:val="0"/>
        <w:adjustRightInd w:val="0"/>
        <w:ind w:firstLine="567"/>
        <w:jc w:val="both"/>
        <w:rPr>
          <w:color w:val="000000"/>
        </w:rPr>
      </w:pPr>
      <w:r>
        <w:rPr>
          <w:color w:val="000000"/>
        </w:rPr>
        <w:t xml:space="preserve">3.2.3. Все персональные данные несовершеннолетнего учащегося после получения им основного общего образования или совершеннолетнего учащегося можно получать только у него самого. Если персональные данные такого </w:t>
      </w:r>
      <w:proofErr w:type="gramStart"/>
      <w:r>
        <w:rPr>
          <w:color w:val="000000"/>
        </w:rPr>
        <w:t>учащегося</w:t>
      </w:r>
      <w:proofErr w:type="gramEnd"/>
      <w:r>
        <w:rPr>
          <w:color w:val="000000"/>
        </w:rPr>
        <w:t xml:space="preserve"> возможно получить только у третьей стороны, то он должен быть уведомлен об этом заранее и от него должно быть получено письменное согласие. Такой учащийся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303AC1" w:rsidRDefault="00303AC1" w:rsidP="00303AC1">
      <w:pPr>
        <w:autoSpaceDE w:val="0"/>
        <w:autoSpaceDN w:val="0"/>
        <w:adjustRightInd w:val="0"/>
        <w:ind w:firstLine="567"/>
        <w:jc w:val="both"/>
        <w:rPr>
          <w:color w:val="000000"/>
        </w:rPr>
      </w:pPr>
      <w:r>
        <w:rPr>
          <w:color w:val="000000"/>
        </w:rPr>
        <w:t xml:space="preserve">3.2.4. </w:t>
      </w:r>
      <w:proofErr w:type="gramStart"/>
      <w:r>
        <w:rPr>
          <w:color w:val="000000"/>
        </w:rPr>
        <w:t>В соответствии со ст. 24 Конституции РФ оператор (руководитель Учреждения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учащегося только с его письменного согласия (согласия родителей (законных представителей) несовершеннолетнего учащегося до получения им основного</w:t>
      </w:r>
      <w:proofErr w:type="gramEnd"/>
      <w:r>
        <w:rPr>
          <w:color w:val="000000"/>
        </w:rPr>
        <w:t xml:space="preserve"> общего образования), форма которого определяется </w:t>
      </w:r>
      <w:proofErr w:type="gramStart"/>
      <w:r>
        <w:rPr>
          <w:color w:val="000000"/>
        </w:rPr>
        <w:t>ч</w:t>
      </w:r>
      <w:proofErr w:type="gramEnd"/>
      <w:r>
        <w:rPr>
          <w:color w:val="000000"/>
        </w:rPr>
        <w:t>.4 ст.9 Федерального закона «О защите персональных данных» или на основании судебного решения.</w:t>
      </w:r>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t>4. Формирование и ведение дел, касающихся персональных данных</w:t>
      </w:r>
    </w:p>
    <w:p w:rsidR="00303AC1" w:rsidRDefault="00303AC1" w:rsidP="00303AC1">
      <w:pPr>
        <w:autoSpaceDE w:val="0"/>
        <w:autoSpaceDN w:val="0"/>
        <w:adjustRightInd w:val="0"/>
        <w:ind w:firstLine="567"/>
        <w:jc w:val="both"/>
        <w:rPr>
          <w:color w:val="000000"/>
        </w:rPr>
      </w:pPr>
      <w:r>
        <w:rPr>
          <w:b/>
          <w:bCs/>
        </w:rPr>
        <w:t>4.1.</w:t>
      </w:r>
      <w:r>
        <w:rPr>
          <w:color w:val="000000"/>
        </w:rPr>
        <w:t xml:space="preserve"> Персональные данные работника размещаются в личной карточке работника формы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303AC1" w:rsidRDefault="00303AC1" w:rsidP="00303AC1">
      <w:pPr>
        <w:autoSpaceDE w:val="0"/>
        <w:autoSpaceDN w:val="0"/>
        <w:adjustRightInd w:val="0"/>
        <w:ind w:firstLine="567"/>
        <w:jc w:val="both"/>
        <w:rPr>
          <w:color w:val="000000"/>
        </w:rPr>
      </w:pPr>
      <w:r>
        <w:rPr>
          <w:b/>
          <w:bCs/>
        </w:rPr>
        <w:t>4.2.</w:t>
      </w:r>
      <w:r>
        <w:rPr>
          <w:color w:val="000000"/>
        </w:rPr>
        <w:t xml:space="preserve"> Персональные данные учащегося размещаются в его личном деле, которое заполняется после издания приказа о зачислении в Учреждение. Личные дела учащихся </w:t>
      </w:r>
      <w:r>
        <w:rPr>
          <w:color w:val="000000"/>
        </w:rPr>
        <w:lastRenderedPageBreak/>
        <w:t>формируются  в папках классов, которые хранятся в специально оборудованных несгораемых шкафах.</w:t>
      </w:r>
    </w:p>
    <w:p w:rsidR="00303AC1" w:rsidRDefault="00303AC1" w:rsidP="00303AC1">
      <w:pPr>
        <w:autoSpaceDE w:val="0"/>
        <w:autoSpaceDN w:val="0"/>
        <w:adjustRightInd w:val="0"/>
        <w:ind w:firstLine="567"/>
        <w:jc w:val="both"/>
        <w:rPr>
          <w:color w:val="000000"/>
        </w:rPr>
      </w:pPr>
      <w:r>
        <w:rPr>
          <w:b/>
          <w:bCs/>
        </w:rPr>
        <w:t>4.3.</w:t>
      </w:r>
      <w:r>
        <w:rPr>
          <w:color w:val="000000"/>
        </w:rPr>
        <w:t xml:space="preserve"> Право доступа к личным данным работников и учащихся имеют только оператор (руководитель Учреждения и (или) уполномоченное им лицо) и лица, уполномоченные действующим законодательством.</w:t>
      </w:r>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t>5. Хранение и использование персональных данных</w:t>
      </w:r>
    </w:p>
    <w:p w:rsidR="00303AC1" w:rsidRDefault="00303AC1" w:rsidP="00303AC1">
      <w:pPr>
        <w:autoSpaceDE w:val="0"/>
        <w:autoSpaceDN w:val="0"/>
        <w:adjustRightInd w:val="0"/>
        <w:ind w:firstLine="567"/>
        <w:jc w:val="both"/>
        <w:rPr>
          <w:color w:val="000000"/>
        </w:rPr>
      </w:pPr>
      <w:r>
        <w:rPr>
          <w:b/>
          <w:bCs/>
        </w:rPr>
        <w:t>5.1.</w:t>
      </w:r>
      <w:r>
        <w:rPr>
          <w:color w:val="000000"/>
        </w:rPr>
        <w:t xml:space="preserve"> Персональные данные работников и учащихся хранятся на электронных носителях на сервере Учреждения, а также на бумажных и электронных носителях у оператора (руководителя Учреждения и (или) уполномоченного им лица).</w:t>
      </w:r>
    </w:p>
    <w:p w:rsidR="00303AC1" w:rsidRDefault="00303AC1" w:rsidP="00303AC1">
      <w:pPr>
        <w:autoSpaceDE w:val="0"/>
        <w:autoSpaceDN w:val="0"/>
        <w:adjustRightInd w:val="0"/>
        <w:ind w:firstLine="567"/>
        <w:jc w:val="both"/>
        <w:rPr>
          <w:color w:val="000000"/>
        </w:rPr>
      </w:pPr>
      <w:r>
        <w:rPr>
          <w:b/>
          <w:bCs/>
        </w:rPr>
        <w:t>5.2.</w:t>
      </w:r>
      <w:r>
        <w:rPr>
          <w:color w:val="000000"/>
        </w:rPr>
        <w:t xml:space="preserve"> При работе с персональными данными в целях обеспечения информационной безопасности необходимо, чтобы:</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рабочая станция, предназначенная для обработки конфиденциальных данных, прошла сертификацию и имела соответствующую документацию, хранящуюся у ответственного лица;</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оператор, осуществляющий работу с персональными данными, не оставлял в свое отсутствие компьютер незаблокированным;</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оператор имел свой персональный идентификатор и пароль, не оставлял его на рабочем месте и не передавал другим лицам;</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компьютер с базой данных не был подключен к локальной сети и сети Интернет, за исключением линий соединения с сервером базы данных.</w:t>
      </w:r>
    </w:p>
    <w:p w:rsidR="00303AC1" w:rsidRDefault="00303AC1" w:rsidP="00303AC1">
      <w:pPr>
        <w:autoSpaceDE w:val="0"/>
        <w:autoSpaceDN w:val="0"/>
        <w:adjustRightInd w:val="0"/>
        <w:ind w:firstLine="567"/>
        <w:jc w:val="both"/>
        <w:rPr>
          <w:color w:val="000000"/>
        </w:rPr>
      </w:pPr>
      <w:r>
        <w:rPr>
          <w:b/>
          <w:bCs/>
        </w:rPr>
        <w:t xml:space="preserve">5.3 </w:t>
      </w:r>
      <w:r>
        <w:rPr>
          <w:color w:val="000000"/>
        </w:rPr>
        <w:t>Личные карточки уволенных работников хранятся в архиве Учреждения в алфавитном порядке в течение 75 лет (ст. 656 «Перечня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РФ от 25 августа 2010 года № 558).</w:t>
      </w:r>
    </w:p>
    <w:p w:rsidR="00303AC1" w:rsidRDefault="00303AC1" w:rsidP="00303AC1">
      <w:pPr>
        <w:autoSpaceDE w:val="0"/>
        <w:autoSpaceDN w:val="0"/>
        <w:adjustRightInd w:val="0"/>
        <w:ind w:firstLine="567"/>
        <w:jc w:val="both"/>
        <w:rPr>
          <w:color w:val="000000"/>
        </w:rPr>
      </w:pPr>
      <w:r>
        <w:rPr>
          <w:b/>
          <w:bCs/>
        </w:rPr>
        <w:t xml:space="preserve">5.4. </w:t>
      </w:r>
      <w:r>
        <w:rPr>
          <w:color w:val="000000"/>
        </w:rPr>
        <w:t>Доступ к персональным данным работников без получения специального разрешения имеют:</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руководитель Учреждения;</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главный бухгалтер;</w:t>
      </w:r>
    </w:p>
    <w:p w:rsidR="00303AC1" w:rsidRDefault="00303AC1" w:rsidP="00303AC1">
      <w:pPr>
        <w:numPr>
          <w:ilvl w:val="0"/>
          <w:numId w:val="1"/>
        </w:numPr>
        <w:tabs>
          <w:tab w:val="clear" w:pos="1200"/>
          <w:tab w:val="num" w:pos="426"/>
        </w:tabs>
        <w:autoSpaceDE w:val="0"/>
        <w:autoSpaceDN w:val="0"/>
        <w:adjustRightInd w:val="0"/>
        <w:ind w:left="426" w:hanging="426"/>
        <w:jc w:val="both"/>
        <w:rPr>
          <w:color w:val="000000"/>
        </w:rPr>
      </w:pPr>
      <w:r>
        <w:rPr>
          <w:color w:val="000000"/>
        </w:rPr>
        <w:t>специалист по кадрам (ответственный за ведение кадрового делопроизводства).</w:t>
      </w:r>
    </w:p>
    <w:p w:rsidR="00303AC1" w:rsidRDefault="00303AC1" w:rsidP="00303AC1">
      <w:pPr>
        <w:tabs>
          <w:tab w:val="num" w:pos="426"/>
        </w:tabs>
        <w:autoSpaceDE w:val="0"/>
        <w:autoSpaceDN w:val="0"/>
        <w:adjustRightInd w:val="0"/>
        <w:ind w:firstLine="567"/>
        <w:jc w:val="both"/>
        <w:rPr>
          <w:color w:val="000000"/>
        </w:rPr>
      </w:pPr>
      <w:r>
        <w:rPr>
          <w:b/>
          <w:bCs/>
        </w:rPr>
        <w:t xml:space="preserve">5.5 </w:t>
      </w:r>
      <w:r>
        <w:rPr>
          <w:color w:val="000000"/>
        </w:rPr>
        <w:t>Доступ к персональным данным учащегося без получения специального разрешения имеют:</w:t>
      </w:r>
    </w:p>
    <w:p w:rsidR="00303AC1" w:rsidRDefault="00303AC1" w:rsidP="00303AC1">
      <w:pPr>
        <w:numPr>
          <w:ilvl w:val="0"/>
          <w:numId w:val="1"/>
        </w:numPr>
        <w:tabs>
          <w:tab w:val="clear" w:pos="1200"/>
          <w:tab w:val="num" w:pos="426"/>
        </w:tabs>
        <w:autoSpaceDE w:val="0"/>
        <w:autoSpaceDN w:val="0"/>
        <w:adjustRightInd w:val="0"/>
        <w:ind w:left="284" w:hanging="284"/>
        <w:jc w:val="both"/>
        <w:rPr>
          <w:color w:val="000000"/>
        </w:rPr>
      </w:pPr>
      <w:r>
        <w:rPr>
          <w:color w:val="000000"/>
        </w:rPr>
        <w:t>руководитель Учреждения;</w:t>
      </w:r>
    </w:p>
    <w:p w:rsidR="00303AC1" w:rsidRDefault="00303AC1" w:rsidP="00303AC1">
      <w:pPr>
        <w:numPr>
          <w:ilvl w:val="0"/>
          <w:numId w:val="1"/>
        </w:numPr>
        <w:tabs>
          <w:tab w:val="clear" w:pos="1200"/>
          <w:tab w:val="num" w:pos="426"/>
        </w:tabs>
        <w:autoSpaceDE w:val="0"/>
        <w:autoSpaceDN w:val="0"/>
        <w:adjustRightInd w:val="0"/>
        <w:ind w:left="284" w:hanging="284"/>
        <w:jc w:val="both"/>
        <w:rPr>
          <w:color w:val="000000"/>
        </w:rPr>
      </w:pPr>
      <w:r>
        <w:rPr>
          <w:color w:val="000000"/>
        </w:rPr>
        <w:t>заместители руководителя Учреждения;</w:t>
      </w:r>
    </w:p>
    <w:p w:rsidR="00303AC1" w:rsidRDefault="00303AC1" w:rsidP="00303AC1">
      <w:pPr>
        <w:numPr>
          <w:ilvl w:val="0"/>
          <w:numId w:val="1"/>
        </w:numPr>
        <w:tabs>
          <w:tab w:val="clear" w:pos="1200"/>
          <w:tab w:val="num" w:pos="426"/>
        </w:tabs>
        <w:autoSpaceDE w:val="0"/>
        <w:autoSpaceDN w:val="0"/>
        <w:adjustRightInd w:val="0"/>
        <w:ind w:left="284" w:hanging="284"/>
        <w:jc w:val="both"/>
        <w:rPr>
          <w:color w:val="000000"/>
        </w:rPr>
      </w:pPr>
      <w:r>
        <w:rPr>
          <w:color w:val="000000"/>
        </w:rPr>
        <w:t>секретарь учебной части;</w:t>
      </w:r>
    </w:p>
    <w:p w:rsidR="00303AC1" w:rsidRDefault="00303AC1" w:rsidP="00303AC1">
      <w:pPr>
        <w:numPr>
          <w:ilvl w:val="0"/>
          <w:numId w:val="1"/>
        </w:numPr>
        <w:tabs>
          <w:tab w:val="clear" w:pos="1200"/>
          <w:tab w:val="num" w:pos="426"/>
        </w:tabs>
        <w:autoSpaceDE w:val="0"/>
        <w:autoSpaceDN w:val="0"/>
        <w:adjustRightInd w:val="0"/>
        <w:ind w:left="284" w:hanging="284"/>
        <w:jc w:val="both"/>
        <w:rPr>
          <w:color w:val="000000"/>
        </w:rPr>
      </w:pPr>
      <w:r>
        <w:rPr>
          <w:color w:val="000000"/>
        </w:rPr>
        <w:t>классные руководители (только к персональным данным учащихся своего класса).</w:t>
      </w:r>
    </w:p>
    <w:p w:rsidR="00303AC1" w:rsidRDefault="00303AC1" w:rsidP="00303AC1">
      <w:pPr>
        <w:autoSpaceDE w:val="0"/>
        <w:autoSpaceDN w:val="0"/>
        <w:adjustRightInd w:val="0"/>
        <w:ind w:firstLine="567"/>
        <w:jc w:val="both"/>
        <w:rPr>
          <w:color w:val="000000"/>
        </w:rPr>
      </w:pPr>
      <w:r>
        <w:rPr>
          <w:b/>
          <w:bCs/>
        </w:rPr>
        <w:t xml:space="preserve">5.6. </w:t>
      </w:r>
      <w:r>
        <w:rPr>
          <w:color w:val="000000"/>
        </w:rPr>
        <w:t>По письменному запросу, на основании приказа руководителя Учреждения, к персональным данным работников и учащихся могут быть допущены иные лица, в пределах своей компетенции.</w:t>
      </w:r>
    </w:p>
    <w:p w:rsidR="00303AC1" w:rsidRDefault="00303AC1" w:rsidP="00303AC1">
      <w:pPr>
        <w:autoSpaceDE w:val="0"/>
        <w:autoSpaceDN w:val="0"/>
        <w:adjustRightInd w:val="0"/>
        <w:ind w:firstLine="567"/>
        <w:jc w:val="both"/>
        <w:rPr>
          <w:color w:val="000000"/>
        </w:rPr>
      </w:pPr>
      <w:proofErr w:type="gramStart"/>
      <w:r>
        <w:rPr>
          <w:b/>
          <w:bCs/>
        </w:rPr>
        <w:t xml:space="preserve">5.7 </w:t>
      </w:r>
      <w:r>
        <w:rPr>
          <w:color w:val="000000"/>
        </w:rPr>
        <w:t>Оператор (руководитель Учреждения и (или) уполномоченное им лицо) при обработке персональных данных должен руководствоваться настоящим Положением, Должностной инструкцией ответственного за безопасность персональных данных и обязан использовать персональные данные работников и учащихся лишь в целях, для которых они были предоставлены.</w:t>
      </w:r>
      <w:proofErr w:type="gramEnd"/>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t>6. Передача персональных данных</w:t>
      </w:r>
    </w:p>
    <w:p w:rsidR="00303AC1" w:rsidRDefault="00303AC1" w:rsidP="00303AC1">
      <w:pPr>
        <w:autoSpaceDE w:val="0"/>
        <w:autoSpaceDN w:val="0"/>
        <w:adjustRightInd w:val="0"/>
        <w:ind w:firstLine="567"/>
        <w:jc w:val="both"/>
        <w:rPr>
          <w:color w:val="000000"/>
        </w:rPr>
      </w:pPr>
      <w:r>
        <w:rPr>
          <w:b/>
          <w:bCs/>
        </w:rPr>
        <w:lastRenderedPageBreak/>
        <w:t xml:space="preserve">6.1. </w:t>
      </w:r>
      <w:r>
        <w:rPr>
          <w:color w:val="000000"/>
        </w:rPr>
        <w:t>Персональные данные работника (учащегося) не могут быть сообщены третьей стороне без письменного согласия работника, учащегося (родителей (законных представителей) несовершеннолетнего учащегося до получения им основного общего образования), за исключением случаев, когда это необходимо для предупреждения угрозы жизни и здоровью работника (учащегося), а также в случаях, установленных федеральным законом.</w:t>
      </w:r>
    </w:p>
    <w:p w:rsidR="00303AC1" w:rsidRDefault="00303AC1" w:rsidP="00303AC1">
      <w:pPr>
        <w:autoSpaceDE w:val="0"/>
        <w:autoSpaceDN w:val="0"/>
        <w:adjustRightInd w:val="0"/>
        <w:ind w:firstLine="567"/>
        <w:jc w:val="both"/>
        <w:rPr>
          <w:color w:val="000000"/>
        </w:rPr>
      </w:pPr>
      <w:r>
        <w:rPr>
          <w:b/>
          <w:bCs/>
        </w:rPr>
        <w:t xml:space="preserve">6.2. </w:t>
      </w:r>
      <w:r>
        <w:rPr>
          <w:color w:val="000000"/>
        </w:rPr>
        <w:t>Передача персональных данных работника (учащегося)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t xml:space="preserve">7. Права субъектов персональных данных </w:t>
      </w:r>
    </w:p>
    <w:p w:rsidR="00303AC1" w:rsidRDefault="00303AC1" w:rsidP="00303AC1">
      <w:pPr>
        <w:autoSpaceDE w:val="0"/>
        <w:autoSpaceDN w:val="0"/>
        <w:adjustRightInd w:val="0"/>
        <w:ind w:firstLine="567"/>
        <w:jc w:val="center"/>
        <w:rPr>
          <w:b/>
          <w:bCs/>
        </w:rPr>
      </w:pPr>
      <w:r>
        <w:rPr>
          <w:b/>
          <w:bCs/>
        </w:rPr>
        <w:t>по обеспечению защиты их персональных данных</w:t>
      </w:r>
    </w:p>
    <w:p w:rsidR="00303AC1" w:rsidRDefault="00303AC1" w:rsidP="00303AC1">
      <w:pPr>
        <w:autoSpaceDE w:val="0"/>
        <w:autoSpaceDN w:val="0"/>
        <w:adjustRightInd w:val="0"/>
        <w:ind w:firstLine="567"/>
        <w:jc w:val="both"/>
        <w:rPr>
          <w:color w:val="000000"/>
        </w:rPr>
      </w:pPr>
      <w:r>
        <w:rPr>
          <w:b/>
          <w:bCs/>
        </w:rPr>
        <w:t xml:space="preserve">7.1. </w:t>
      </w:r>
      <w:proofErr w:type="gramStart"/>
      <w:r>
        <w:rPr>
          <w:color w:val="000000"/>
        </w:rPr>
        <w:t>Работники и учащиеся (родители (законные представители) несовершеннолетних учащихся до получения ими основного общего образования) имеют право на полную информацию о своих персональных данных  (персональных данных своих несовершеннолетних детей до получения ими основного общего образования) и их обработке, свободный бесплатный доступ к своим персональным данным (персональным данным своих несовершеннолетних детей до получения ими основного общего образования).</w:t>
      </w:r>
      <w:proofErr w:type="gramEnd"/>
      <w:r>
        <w:rPr>
          <w:color w:val="000000"/>
        </w:rPr>
        <w:t xml:space="preserve"> Работники и учащиеся (родители (законные представители) несовершеннолетних учащихся до получения ими основного общего образования) могут потребовать исключить или исправить неверные или неполные персональные данные, а также данные, обработанные с нарушением установленных требований.</w:t>
      </w:r>
    </w:p>
    <w:p w:rsidR="00303AC1" w:rsidRDefault="00303AC1" w:rsidP="00303AC1">
      <w:pPr>
        <w:autoSpaceDE w:val="0"/>
        <w:autoSpaceDN w:val="0"/>
        <w:adjustRightInd w:val="0"/>
        <w:ind w:firstLine="567"/>
        <w:jc w:val="both"/>
        <w:rPr>
          <w:color w:val="000000"/>
        </w:rPr>
      </w:pPr>
      <w:r>
        <w:rPr>
          <w:b/>
          <w:bCs/>
        </w:rPr>
        <w:t xml:space="preserve">7.2. </w:t>
      </w:r>
      <w:r>
        <w:rPr>
          <w:color w:val="000000"/>
        </w:rPr>
        <w:t>Персональные данные оценочного характера работник и учащийся (родители (законные представители) несовершеннолетнего учащегося до получения им основного общего образования) имеет право дополнить заявлением, выражающим его собственную точку зрения.</w:t>
      </w:r>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t xml:space="preserve">8. Обязанности субъекта персональных данных </w:t>
      </w:r>
    </w:p>
    <w:p w:rsidR="00303AC1" w:rsidRDefault="00303AC1" w:rsidP="00303AC1">
      <w:pPr>
        <w:autoSpaceDE w:val="0"/>
        <w:autoSpaceDN w:val="0"/>
        <w:adjustRightInd w:val="0"/>
        <w:ind w:firstLine="567"/>
        <w:jc w:val="center"/>
        <w:rPr>
          <w:b/>
          <w:bCs/>
        </w:rPr>
      </w:pPr>
      <w:r>
        <w:rPr>
          <w:b/>
          <w:bCs/>
        </w:rPr>
        <w:t>по обеспечению достоверности его персональных данных</w:t>
      </w:r>
    </w:p>
    <w:p w:rsidR="00303AC1" w:rsidRDefault="00303AC1" w:rsidP="00303AC1">
      <w:pPr>
        <w:autoSpaceDE w:val="0"/>
        <w:autoSpaceDN w:val="0"/>
        <w:adjustRightInd w:val="0"/>
        <w:ind w:firstLine="567"/>
        <w:jc w:val="both"/>
        <w:rPr>
          <w:color w:val="000000"/>
        </w:rPr>
      </w:pPr>
      <w:r>
        <w:rPr>
          <w:b/>
          <w:bCs/>
        </w:rPr>
        <w:t xml:space="preserve">8.1. </w:t>
      </w:r>
      <w:r>
        <w:rPr>
          <w:color w:val="000000"/>
        </w:rPr>
        <w:t>Для обеспечения достоверности персональных данных работники и учащиеся (родители (законные представители) несовершеннолетних учащихся до получения ими основного общего образования) обязаны предоставлять оператору (руководителю Учреждения и (или) уполномоченному им лицу) сведения о себе (своих несовершеннолетних детях до получения ими основного общего образования).</w:t>
      </w:r>
    </w:p>
    <w:p w:rsidR="00303AC1" w:rsidRDefault="00303AC1" w:rsidP="00303AC1">
      <w:pPr>
        <w:autoSpaceDE w:val="0"/>
        <w:autoSpaceDN w:val="0"/>
        <w:adjustRightInd w:val="0"/>
        <w:ind w:firstLine="567"/>
        <w:jc w:val="both"/>
        <w:rPr>
          <w:color w:val="000000"/>
        </w:rPr>
      </w:pPr>
      <w:r>
        <w:rPr>
          <w:b/>
          <w:bCs/>
        </w:rPr>
        <w:t xml:space="preserve">8.2. </w:t>
      </w:r>
      <w:r>
        <w:rPr>
          <w:color w:val="000000"/>
        </w:rPr>
        <w:t>В случае изменения сведений, составляющих персональные данные, необходимые для заключения трудового договора работник обязан в течение 10 рабочих дней сообщить об этом оператору (руководителю Учреждения и (или) уполномоченному им лицу).</w:t>
      </w:r>
    </w:p>
    <w:p w:rsidR="00303AC1" w:rsidRDefault="00303AC1" w:rsidP="00303AC1">
      <w:pPr>
        <w:autoSpaceDE w:val="0"/>
        <w:autoSpaceDN w:val="0"/>
        <w:adjustRightInd w:val="0"/>
        <w:ind w:firstLine="567"/>
        <w:jc w:val="both"/>
        <w:rPr>
          <w:color w:val="000000"/>
        </w:rPr>
      </w:pPr>
      <w:r>
        <w:rPr>
          <w:b/>
          <w:bCs/>
        </w:rPr>
        <w:t xml:space="preserve">8.3. </w:t>
      </w:r>
      <w:r>
        <w:rPr>
          <w:color w:val="000000"/>
        </w:rPr>
        <w:t>В случае изменения сведений, составляющих персональные данные совершеннолетнего учащегося, он обязан в течение месяца сообщить об этом оператору (руководителю Учреждения и (или) уполномоченному им лицу).</w:t>
      </w:r>
    </w:p>
    <w:p w:rsidR="00303AC1" w:rsidRDefault="00303AC1" w:rsidP="00303AC1">
      <w:pPr>
        <w:autoSpaceDE w:val="0"/>
        <w:autoSpaceDN w:val="0"/>
        <w:adjustRightInd w:val="0"/>
        <w:ind w:firstLine="567"/>
        <w:jc w:val="both"/>
        <w:rPr>
          <w:color w:val="000000"/>
        </w:rPr>
      </w:pPr>
      <w:r>
        <w:rPr>
          <w:b/>
          <w:bCs/>
        </w:rPr>
        <w:t xml:space="preserve">8.4. </w:t>
      </w:r>
      <w:proofErr w:type="gramStart"/>
      <w:r>
        <w:rPr>
          <w:color w:val="000000"/>
        </w:rPr>
        <w:t>В случае изменения сведений, составляющих персональные данные обучающегося, родители (законные представители) несовершеннолетнего учащегося до получения им основного общего образования) обязаны в течение месяца сообщить об этом оператору (руководителю Учреждения и (или) уполномоченному им лицу).</w:t>
      </w:r>
      <w:proofErr w:type="gramEnd"/>
    </w:p>
    <w:p w:rsidR="00303AC1" w:rsidRDefault="00303AC1" w:rsidP="00303AC1">
      <w:pPr>
        <w:autoSpaceDE w:val="0"/>
        <w:autoSpaceDN w:val="0"/>
        <w:adjustRightInd w:val="0"/>
        <w:ind w:firstLine="567"/>
        <w:jc w:val="both"/>
        <w:rPr>
          <w:color w:val="000000"/>
        </w:rPr>
      </w:pPr>
      <w:r>
        <w:rPr>
          <w:b/>
          <w:bCs/>
        </w:rPr>
        <w:t xml:space="preserve">8.5. </w:t>
      </w:r>
      <w:r>
        <w:rPr>
          <w:color w:val="000000"/>
        </w:rPr>
        <w:t>Предоставление работнику (учащемуся)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303AC1" w:rsidRDefault="00303AC1" w:rsidP="00303AC1">
      <w:pPr>
        <w:autoSpaceDE w:val="0"/>
        <w:autoSpaceDN w:val="0"/>
        <w:adjustRightInd w:val="0"/>
        <w:ind w:firstLine="567"/>
        <w:jc w:val="both"/>
        <w:rPr>
          <w:color w:val="000000"/>
        </w:rPr>
      </w:pPr>
    </w:p>
    <w:p w:rsidR="00303AC1" w:rsidRDefault="00303AC1" w:rsidP="00303AC1">
      <w:pPr>
        <w:autoSpaceDE w:val="0"/>
        <w:autoSpaceDN w:val="0"/>
        <w:adjustRightInd w:val="0"/>
        <w:ind w:firstLine="567"/>
        <w:jc w:val="center"/>
        <w:rPr>
          <w:b/>
          <w:bCs/>
        </w:rPr>
      </w:pPr>
      <w:r>
        <w:rPr>
          <w:b/>
          <w:bCs/>
        </w:rPr>
        <w:lastRenderedPageBreak/>
        <w:t>9. Ответственность за нарушение настоящего Положения</w:t>
      </w:r>
    </w:p>
    <w:p w:rsidR="00303AC1" w:rsidRDefault="00303AC1" w:rsidP="00303AC1">
      <w:pPr>
        <w:autoSpaceDE w:val="0"/>
        <w:autoSpaceDN w:val="0"/>
        <w:adjustRightInd w:val="0"/>
        <w:ind w:firstLine="567"/>
        <w:jc w:val="both"/>
        <w:rPr>
          <w:color w:val="000000"/>
        </w:rPr>
      </w:pPr>
      <w:r>
        <w:rPr>
          <w:b/>
          <w:bCs/>
        </w:rPr>
        <w:t xml:space="preserve">9.1. </w:t>
      </w:r>
      <w:r>
        <w:rPr>
          <w:color w:val="000000"/>
        </w:rPr>
        <w:t>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(на основании ст. 13.11 «Нарушение установленного законом порядка сбора, хранения, использования или распространения информации о гражданах (персональных данных)» Кодекса РФ об административных правонарушениях).</w:t>
      </w:r>
    </w:p>
    <w:p w:rsidR="00303AC1" w:rsidRDefault="00303AC1" w:rsidP="00303AC1">
      <w:pPr>
        <w:autoSpaceDE w:val="0"/>
        <w:autoSpaceDN w:val="0"/>
        <w:adjustRightInd w:val="0"/>
        <w:ind w:firstLine="567"/>
        <w:jc w:val="both"/>
        <w:rPr>
          <w:color w:val="000000"/>
        </w:rPr>
      </w:pPr>
      <w:r>
        <w:rPr>
          <w:b/>
          <w:bCs/>
        </w:rPr>
        <w:t xml:space="preserve">9.2. </w:t>
      </w:r>
      <w:r>
        <w:rPr>
          <w:color w:val="000000"/>
        </w:rPr>
        <w:t>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(на основании ст. 238 «Материальная ответственность работника за ущерб, причиненный работодателю» и ст.241 «Пределы материальной ответственности работника» Трудового кодекса РФ).</w:t>
      </w:r>
    </w:p>
    <w:p w:rsidR="00303AC1" w:rsidRDefault="00303AC1" w:rsidP="00303AC1">
      <w:pPr>
        <w:autoSpaceDE w:val="0"/>
        <w:autoSpaceDN w:val="0"/>
        <w:adjustRightInd w:val="0"/>
        <w:ind w:firstLine="567"/>
        <w:jc w:val="both"/>
        <w:rPr>
          <w:color w:val="000000"/>
        </w:rPr>
      </w:pPr>
      <w:r>
        <w:rPr>
          <w:b/>
          <w:bCs/>
        </w:rPr>
        <w:t xml:space="preserve">9.3. </w:t>
      </w:r>
      <w:r>
        <w:rPr>
          <w:color w:val="000000"/>
        </w:rPr>
        <w:t>Материальный ущерб, нанесенный работнику за счет ненадлежащего хранения и использования персональных данных, подлежит возмещению в полном объеме (ст. 235 «Материальная ответственность работодателя за ущерб, причиненный имуществу работника» Трудового кодекса РФ), а моральный – в форме и размерах, определенных трудовым договором (ст. 237 «Возмещение морального вреда, причиненного работнику» Трудового кодекса РФ).</w:t>
      </w:r>
    </w:p>
    <w:p w:rsidR="00303AC1" w:rsidRDefault="00303AC1" w:rsidP="00303AC1">
      <w:pPr>
        <w:autoSpaceDE w:val="0"/>
        <w:autoSpaceDN w:val="0"/>
        <w:adjustRightInd w:val="0"/>
        <w:ind w:firstLine="567"/>
        <w:jc w:val="both"/>
        <w:rPr>
          <w:color w:val="000000"/>
        </w:rPr>
      </w:pPr>
      <w:r>
        <w:rPr>
          <w:b/>
          <w:bCs/>
        </w:rPr>
        <w:t xml:space="preserve">9.4. </w:t>
      </w:r>
      <w:r>
        <w:rPr>
          <w:color w:val="000000"/>
        </w:rPr>
        <w:t>Оператор (руководитель Учреждения и (или) уполномоченные им лица)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r>
        <w:rPr>
          <w:color w:val="000000"/>
        </w:rPr>
        <w:t>относящихся к субъектам персональных данных, которых связывают с оператором трудовые отношения (работникам);</w:t>
      </w:r>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r>
        <w:rPr>
          <w:color w:val="000000"/>
        </w:rPr>
        <w:t>полученных оператором в связи с заключением договора, стороной которого является субъект персональных данных (учащийся, подрядчик, исполнитель и т.п.),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proofErr w:type="gramStart"/>
      <w:r>
        <w:rPr>
          <w:color w:val="000000"/>
        </w:rPr>
        <w:t>являющихся</w:t>
      </w:r>
      <w:proofErr w:type="gramEnd"/>
      <w:r>
        <w:rPr>
          <w:color w:val="000000"/>
        </w:rPr>
        <w:t xml:space="preserve"> общедоступными персональными данными;</w:t>
      </w:r>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r>
        <w:rPr>
          <w:color w:val="000000"/>
        </w:rPr>
        <w:t>включающих в себя только фамилии, имена и отчества субъектов персональных данных;</w:t>
      </w:r>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r>
        <w:rPr>
          <w:color w:val="000000"/>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proofErr w:type="gramStart"/>
      <w:r>
        <w:rPr>
          <w:color w:val="000000"/>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303AC1" w:rsidRDefault="00303AC1" w:rsidP="00303AC1">
      <w:pPr>
        <w:numPr>
          <w:ilvl w:val="0"/>
          <w:numId w:val="1"/>
        </w:numPr>
        <w:tabs>
          <w:tab w:val="clear" w:pos="1200"/>
          <w:tab w:val="num" w:pos="284"/>
        </w:tabs>
        <w:autoSpaceDE w:val="0"/>
        <w:autoSpaceDN w:val="0"/>
        <w:adjustRightInd w:val="0"/>
        <w:ind w:left="284" w:hanging="284"/>
        <w:jc w:val="both"/>
        <w:rPr>
          <w:color w:val="000000"/>
        </w:rPr>
      </w:pPr>
      <w:r>
        <w:rPr>
          <w:color w:val="000000"/>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03AC1" w:rsidRDefault="00303AC1" w:rsidP="00303AC1">
      <w:pPr>
        <w:autoSpaceDE w:val="0"/>
        <w:autoSpaceDN w:val="0"/>
        <w:adjustRightInd w:val="0"/>
        <w:spacing w:after="120"/>
        <w:ind w:firstLine="567"/>
        <w:jc w:val="both"/>
        <w:rPr>
          <w:color w:val="000000"/>
        </w:rPr>
      </w:pPr>
      <w:r>
        <w:rPr>
          <w:color w:val="000000"/>
        </w:rPr>
        <w:t>Во всех остальных случаях оператор (руководитель Учреждения и (или) уполномоченные им лица) обязан направить в уполномоченный орган по защите прав субъектов персональных данных соответствующее уведомление (</w:t>
      </w:r>
      <w:proofErr w:type="gramStart"/>
      <w:r>
        <w:rPr>
          <w:color w:val="000000"/>
        </w:rPr>
        <w:t>ч</w:t>
      </w:r>
      <w:proofErr w:type="gramEnd"/>
      <w:r>
        <w:rPr>
          <w:color w:val="000000"/>
        </w:rPr>
        <w:t>. 3 ст. 22 Федерального закона «О защите персональных данных»).</w:t>
      </w:r>
    </w:p>
    <w:p w:rsidR="00303AC1" w:rsidRDefault="00303AC1" w:rsidP="00303AC1">
      <w:pPr>
        <w:autoSpaceDE w:val="0"/>
        <w:autoSpaceDN w:val="0"/>
        <w:adjustRightInd w:val="0"/>
        <w:spacing w:after="120"/>
        <w:jc w:val="both"/>
        <w:rPr>
          <w:color w:val="000000"/>
        </w:rPr>
      </w:pPr>
    </w:p>
    <w:p w:rsidR="00671454" w:rsidRDefault="00671454"/>
    <w:sectPr w:rsidR="00671454" w:rsidSect="00FE56E7">
      <w:footerReference w:type="default" r:id="rId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E0" w:rsidRDefault="00303AC1">
    <w:pPr>
      <w:pStyle w:val="a3"/>
      <w:jc w:val="right"/>
    </w:pPr>
    <w:r>
      <w:fldChar w:fldCharType="begin"/>
    </w:r>
    <w:r>
      <w:instrText>PAGE   \* MERGEFORMAT</w:instrText>
    </w:r>
    <w:r>
      <w:fldChar w:fldCharType="separate"/>
    </w:r>
    <w:r>
      <w:rPr>
        <w:noProof/>
      </w:rPr>
      <w:t>2</w:t>
    </w:r>
    <w:r>
      <w:fldChar w:fldCharType="end"/>
    </w:r>
  </w:p>
  <w:p w:rsidR="004450E0" w:rsidRDefault="00303AC1">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3B94D"/>
    <w:multiLevelType w:val="singleLevel"/>
    <w:tmpl w:val="261A0B44"/>
    <w:lvl w:ilvl="0">
      <w:numFmt w:val="bullet"/>
      <w:lvlText w:val="·"/>
      <w:lvlJc w:val="left"/>
      <w:pPr>
        <w:tabs>
          <w:tab w:val="num" w:pos="1200"/>
        </w:tabs>
        <w:ind w:left="1080" w:hanging="360"/>
      </w:pPr>
      <w:rPr>
        <w:rFonts w:ascii="Symbol" w:hAnsi="Symbol" w:cs="Symbol"/>
        <w:color w:val="000000"/>
        <w:sz w:val="16"/>
        <w:szCs w:val="1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3AC1"/>
    <w:rsid w:val="00303AC1"/>
    <w:rsid w:val="00671454"/>
    <w:rsid w:val="00C67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A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3AC1"/>
    <w:pPr>
      <w:tabs>
        <w:tab w:val="center" w:pos="4677"/>
        <w:tab w:val="right" w:pos="9355"/>
      </w:tabs>
    </w:pPr>
    <w:rPr>
      <w:lang/>
    </w:rPr>
  </w:style>
  <w:style w:type="character" w:customStyle="1" w:styleId="a4">
    <w:name w:val="Нижний колонтитул Знак"/>
    <w:basedOn w:val="a0"/>
    <w:link w:val="a3"/>
    <w:uiPriority w:val="99"/>
    <w:rsid w:val="00303AC1"/>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2577</Words>
  <Characters>14691</Characters>
  <Application>Microsoft Office Word</Application>
  <DocSecurity>0</DocSecurity>
  <Lines>122</Lines>
  <Paragraphs>34</Paragraphs>
  <ScaleCrop>false</ScaleCrop>
  <Company>Microsoft</Company>
  <LinksUpToDate>false</LinksUpToDate>
  <CharactersWithSpaces>17234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2020-04-13T00:39:00Z</dcterms:created>
  <dcterms:modified xsi:type="dcterms:W3CDTF">2020-04-13T00:42:00Z</dcterms:modified>
</cp:coreProperties>
</file>